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AF" w:rsidRPr="001E5451" w:rsidRDefault="00390AAF" w:rsidP="00390AAF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1E5451">
        <w:rPr>
          <w:rFonts w:ascii="Times New Roman" w:hAnsi="Times New Roman" w:cs="Times New Roman"/>
          <w:b/>
          <w:sz w:val="40"/>
          <w:szCs w:val="40"/>
          <w:lang w:val="bg-BG"/>
        </w:rPr>
        <w:t>ЧДГ „КАМЕЛИНИ МОНТЕСОРИ“</w:t>
      </w:r>
    </w:p>
    <w:p w:rsidR="00390AAF" w:rsidRPr="001E5451" w:rsidRDefault="00390AAF" w:rsidP="00390A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0AAF" w:rsidRPr="001E5451" w:rsidRDefault="00390AAF" w:rsidP="00390AAF">
      <w:pPr>
        <w:spacing w:after="0" w:line="240" w:lineRule="auto"/>
        <w:ind w:left="4320" w:firstLine="720"/>
        <w:contextualSpacing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hAnsi="Times New Roman" w:cs="Times New Roman"/>
          <w:b/>
          <w:sz w:val="24"/>
          <w:szCs w:val="24"/>
          <w:lang w:val="bg-BG"/>
        </w:rPr>
        <w:t>Утвърждавам!</w:t>
      </w:r>
    </w:p>
    <w:p w:rsidR="00390AAF" w:rsidRPr="001E5451" w:rsidRDefault="00390AAF" w:rsidP="00390AAF">
      <w:pPr>
        <w:spacing w:after="0" w:line="240" w:lineRule="auto"/>
        <w:ind w:left="5040"/>
        <w:contextualSpacing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hAnsi="Times New Roman" w:cs="Times New Roman"/>
          <w:b/>
          <w:sz w:val="24"/>
          <w:szCs w:val="24"/>
          <w:lang w:val="bg-BG"/>
        </w:rPr>
        <w:t>Директор:</w:t>
      </w:r>
    </w:p>
    <w:p w:rsidR="00390AAF" w:rsidRPr="001E5451" w:rsidRDefault="00390AAF" w:rsidP="00390AAF">
      <w:pPr>
        <w:spacing w:after="0" w:line="240" w:lineRule="auto"/>
        <w:ind w:left="5040"/>
        <w:contextualSpacing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1E5451">
        <w:rPr>
          <w:rFonts w:ascii="Times New Roman" w:hAnsi="Times New Roman" w:cs="Times New Roman"/>
          <w:b/>
          <w:sz w:val="24"/>
          <w:szCs w:val="24"/>
          <w:lang w:val="bg-BG"/>
        </w:rPr>
        <w:tab/>
        <w:t>(……………..)</w:t>
      </w:r>
    </w:p>
    <w:p w:rsidR="00390AAF" w:rsidRPr="001E5451" w:rsidRDefault="00390AAF" w:rsidP="00390A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90AAF" w:rsidRPr="001E5451" w:rsidRDefault="00390AAF" w:rsidP="00390A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1E5451">
        <w:rPr>
          <w:rFonts w:ascii="Times New Roman" w:hAnsi="Times New Roman" w:cs="Times New Roman"/>
          <w:b/>
          <w:sz w:val="32"/>
          <w:szCs w:val="32"/>
          <w:lang w:val="bg-BG"/>
        </w:rPr>
        <w:t>Годишна план-програма</w:t>
      </w:r>
    </w:p>
    <w:p w:rsidR="00390AAF" w:rsidRPr="001E5451" w:rsidRDefault="00390AAF" w:rsidP="00390A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1E5451">
        <w:rPr>
          <w:rFonts w:ascii="Times New Roman" w:hAnsi="Times New Roman" w:cs="Times New Roman"/>
          <w:b/>
          <w:sz w:val="32"/>
          <w:szCs w:val="32"/>
          <w:lang w:val="bg-BG"/>
        </w:rPr>
        <w:t>за безопасност на движение по пътищата</w:t>
      </w:r>
    </w:p>
    <w:p w:rsidR="00390AAF" w:rsidRPr="001E5451" w:rsidRDefault="00390AAF" w:rsidP="00390A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1E5451">
        <w:rPr>
          <w:rFonts w:ascii="Times New Roman" w:hAnsi="Times New Roman" w:cs="Times New Roman"/>
          <w:b/>
          <w:sz w:val="32"/>
          <w:szCs w:val="32"/>
          <w:lang w:val="bg-BG"/>
        </w:rPr>
        <w:t>за учебната 20</w:t>
      </w:r>
      <w:r w:rsidRPr="001E5451">
        <w:rPr>
          <w:rFonts w:ascii="Times New Roman" w:hAnsi="Times New Roman" w:cs="Times New Roman"/>
          <w:b/>
          <w:sz w:val="32"/>
          <w:szCs w:val="32"/>
        </w:rPr>
        <w:t>2</w:t>
      </w:r>
      <w:r w:rsidR="00D23384">
        <w:rPr>
          <w:rFonts w:ascii="Times New Roman" w:hAnsi="Times New Roman" w:cs="Times New Roman"/>
          <w:b/>
          <w:sz w:val="32"/>
          <w:szCs w:val="32"/>
          <w:lang w:val="bg-BG"/>
        </w:rPr>
        <w:t>2</w:t>
      </w:r>
      <w:r w:rsidRPr="001E5451">
        <w:rPr>
          <w:rFonts w:ascii="Times New Roman" w:hAnsi="Times New Roman" w:cs="Times New Roman"/>
          <w:b/>
          <w:sz w:val="32"/>
          <w:szCs w:val="32"/>
          <w:lang w:val="bg-BG"/>
        </w:rPr>
        <w:t>/202</w:t>
      </w:r>
      <w:r w:rsidR="00D23384">
        <w:rPr>
          <w:rFonts w:ascii="Times New Roman" w:hAnsi="Times New Roman" w:cs="Times New Roman"/>
          <w:b/>
          <w:sz w:val="32"/>
          <w:szCs w:val="32"/>
          <w:lang w:val="bg-BG"/>
        </w:rPr>
        <w:t>3</w:t>
      </w:r>
      <w:r w:rsidRPr="001E545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г.</w:t>
      </w:r>
    </w:p>
    <w:p w:rsidR="00CA13BE" w:rsidRPr="001E5451" w:rsidRDefault="00CA13BE">
      <w:pPr>
        <w:rPr>
          <w:rFonts w:ascii="Times New Roman" w:hAnsi="Times New Roman" w:cs="Times New Roman"/>
          <w:sz w:val="32"/>
          <w:szCs w:val="32"/>
        </w:rPr>
      </w:pPr>
    </w:p>
    <w:p w:rsidR="00390AAF" w:rsidRPr="001E5451" w:rsidRDefault="00390AAF" w:rsidP="00390AA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E5451">
        <w:rPr>
          <w:rFonts w:ascii="Times New Roman" w:hAnsi="Times New Roman" w:cs="Times New Roman"/>
          <w:sz w:val="24"/>
          <w:szCs w:val="24"/>
          <w:lang w:val="ru-RU"/>
        </w:rPr>
        <w:t>Планът е приет на Педагогически съвет на 15.09.202</w:t>
      </w:r>
      <w:r w:rsidR="00D23384">
        <w:rPr>
          <w:rFonts w:ascii="Times New Roman" w:hAnsi="Times New Roman" w:cs="Times New Roman"/>
          <w:sz w:val="24"/>
          <w:szCs w:val="24"/>
          <w:lang w:val="ru-RU"/>
        </w:rPr>
        <w:t>2</w:t>
      </w:r>
      <w:bookmarkStart w:id="0" w:name="_GoBack"/>
      <w:bookmarkEnd w:id="0"/>
      <w:r w:rsidRPr="001E5451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390AAF" w:rsidRPr="001E5451" w:rsidRDefault="00390AAF" w:rsidP="00390AA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90AAF" w:rsidRPr="001E5451" w:rsidRDefault="00390AAF" w:rsidP="00390AA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5451">
        <w:rPr>
          <w:rFonts w:ascii="Times New Roman" w:hAnsi="Times New Roman" w:cs="Times New Roman"/>
          <w:b/>
          <w:sz w:val="24"/>
          <w:szCs w:val="24"/>
          <w:lang w:val="ru-RU"/>
        </w:rPr>
        <w:t>Ц Е Л</w:t>
      </w:r>
    </w:p>
    <w:p w:rsidR="00390AAF" w:rsidRPr="001E5451" w:rsidRDefault="00390AAF" w:rsidP="00390AA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451">
        <w:rPr>
          <w:rFonts w:ascii="Times New Roman" w:hAnsi="Times New Roman" w:cs="Times New Roman"/>
          <w:sz w:val="24"/>
          <w:szCs w:val="24"/>
          <w:lang w:val="ru-RU"/>
        </w:rPr>
        <w:t>Приложение на нови стратегии за изграждане на представи и понятия за уличното движение, за разширяване знанията на децата в контекста на придобиване на опит за спазване на правилата за безопасност за движение по улиците.</w:t>
      </w:r>
    </w:p>
    <w:p w:rsidR="00390AAF" w:rsidRPr="001E5451" w:rsidRDefault="00390AAF" w:rsidP="00390AA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5451">
        <w:rPr>
          <w:rFonts w:ascii="Times New Roman" w:hAnsi="Times New Roman" w:cs="Times New Roman"/>
          <w:b/>
          <w:sz w:val="24"/>
          <w:szCs w:val="24"/>
          <w:lang w:val="ru-RU"/>
        </w:rPr>
        <w:t>О С Н О В Н И   З А Д А Ч И</w:t>
      </w:r>
    </w:p>
    <w:p w:rsidR="00390AAF" w:rsidRPr="001E5451" w:rsidRDefault="00390AAF" w:rsidP="00390AA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451">
        <w:rPr>
          <w:rFonts w:ascii="Times New Roman" w:hAnsi="Times New Roman" w:cs="Times New Roman"/>
          <w:sz w:val="24"/>
          <w:szCs w:val="24"/>
          <w:lang w:val="ru-RU"/>
        </w:rPr>
        <w:t>1. Създаване на условия детето да осъзнае естествените елементи на пътнотранспортната обстановка – пешеходци, превозни средства, пътни знаци, маркировка, средства за регулиране на движението.</w:t>
      </w:r>
    </w:p>
    <w:p w:rsidR="00390AAF" w:rsidRPr="001E5451" w:rsidRDefault="00390AAF" w:rsidP="00390AA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451">
        <w:rPr>
          <w:rFonts w:ascii="Times New Roman" w:hAnsi="Times New Roman" w:cs="Times New Roman"/>
          <w:sz w:val="24"/>
          <w:szCs w:val="24"/>
          <w:lang w:val="ru-RU"/>
        </w:rPr>
        <w:t>2. Възприемане същността на обектите – характеристика, понятия.</w:t>
      </w:r>
    </w:p>
    <w:p w:rsidR="00390AAF" w:rsidRPr="001E5451" w:rsidRDefault="00390AAF" w:rsidP="00390AA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451">
        <w:rPr>
          <w:rFonts w:ascii="Times New Roman" w:hAnsi="Times New Roman" w:cs="Times New Roman"/>
          <w:sz w:val="24"/>
          <w:szCs w:val="24"/>
          <w:lang w:val="ru-RU"/>
        </w:rPr>
        <w:t>3. Формиране на правилни реакции за справяне в конкретна ситуация съобразно получените знания и опит.</w:t>
      </w:r>
    </w:p>
    <w:p w:rsidR="00390AAF" w:rsidRPr="001E5451" w:rsidRDefault="00390AAF" w:rsidP="00390AA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5451">
        <w:rPr>
          <w:rFonts w:ascii="Times New Roman" w:hAnsi="Times New Roman" w:cs="Times New Roman"/>
          <w:b/>
          <w:sz w:val="24"/>
          <w:szCs w:val="24"/>
          <w:lang w:val="ru-RU"/>
        </w:rPr>
        <w:t>Д Е Й Н О С Т И</w:t>
      </w:r>
    </w:p>
    <w:p w:rsidR="00390AAF" w:rsidRPr="001E5451" w:rsidRDefault="00390AAF" w:rsidP="00390AAF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E5451">
        <w:rPr>
          <w:rFonts w:ascii="Times New Roman" w:hAnsi="Times New Roman" w:cs="Times New Roman"/>
          <w:i/>
          <w:sz w:val="24"/>
          <w:szCs w:val="24"/>
          <w:lang w:val="ru-RU"/>
        </w:rPr>
        <w:t>ОБЩИ</w:t>
      </w:r>
    </w:p>
    <w:p w:rsidR="00390AAF" w:rsidRPr="001E5451" w:rsidRDefault="00390AAF" w:rsidP="00390A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451">
        <w:rPr>
          <w:rFonts w:ascii="Times New Roman" w:hAnsi="Times New Roman" w:cs="Times New Roman"/>
          <w:sz w:val="24"/>
          <w:szCs w:val="24"/>
          <w:lang w:val="ru-RU"/>
        </w:rPr>
        <w:t>Изготвяне на план за работа през учебната година.</w:t>
      </w:r>
    </w:p>
    <w:p w:rsidR="00390AAF" w:rsidRPr="001E5451" w:rsidRDefault="00390AAF" w:rsidP="002121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451">
        <w:rPr>
          <w:rFonts w:ascii="Times New Roman" w:hAnsi="Times New Roman" w:cs="Times New Roman"/>
          <w:sz w:val="24"/>
          <w:szCs w:val="24"/>
          <w:lang w:val="ru-RU"/>
        </w:rPr>
        <w:t>Прием на плана на УКБДП на заседание на Педагогическия съвет.</w:t>
      </w:r>
    </w:p>
    <w:p w:rsidR="00390AAF" w:rsidRPr="001E5451" w:rsidRDefault="00390AAF" w:rsidP="00AA42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451">
        <w:rPr>
          <w:rFonts w:ascii="Times New Roman" w:hAnsi="Times New Roman" w:cs="Times New Roman"/>
          <w:sz w:val="24"/>
          <w:szCs w:val="24"/>
          <w:lang w:val="ru-RU"/>
        </w:rPr>
        <w:t>Запознаване на педагогическия колектив с дейността на комисията по БДП, нейната роля и място в обучението на децата.</w:t>
      </w:r>
    </w:p>
    <w:p w:rsidR="00390AAF" w:rsidRPr="001E5451" w:rsidRDefault="00390AAF" w:rsidP="00B66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451">
        <w:rPr>
          <w:rFonts w:ascii="Times New Roman" w:hAnsi="Times New Roman" w:cs="Times New Roman"/>
          <w:sz w:val="24"/>
          <w:szCs w:val="24"/>
          <w:lang w:val="ru-RU"/>
        </w:rPr>
        <w:t>Приемане и съгласуване на плановете на отделните екипи от учители.</w:t>
      </w:r>
    </w:p>
    <w:p w:rsidR="00390AAF" w:rsidRPr="001E5451" w:rsidRDefault="00390AAF" w:rsidP="008000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451">
        <w:rPr>
          <w:rFonts w:ascii="Times New Roman" w:hAnsi="Times New Roman" w:cs="Times New Roman"/>
          <w:sz w:val="24"/>
          <w:szCs w:val="24"/>
          <w:lang w:val="ru-RU"/>
        </w:rPr>
        <w:t>Извършване на оглед и изготвяне на предложение за обезопасяване района на детската градина.</w:t>
      </w:r>
    </w:p>
    <w:p w:rsidR="00390AAF" w:rsidRPr="001E5451" w:rsidRDefault="00390AAF" w:rsidP="008000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451">
        <w:rPr>
          <w:rFonts w:ascii="Times New Roman" w:hAnsi="Times New Roman" w:cs="Times New Roman"/>
          <w:sz w:val="24"/>
          <w:szCs w:val="24"/>
          <w:lang w:val="ru-RU"/>
        </w:rPr>
        <w:t>Дейности по обезопасяване района на детската градина.</w:t>
      </w:r>
    </w:p>
    <w:p w:rsidR="001E5451" w:rsidRPr="001E5451" w:rsidRDefault="001E5451" w:rsidP="001E545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545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ГОДИШНО РАЗПРЕДЕЛЕНИЕ НА ТЕМИТЕ ПО БДП</w:t>
      </w:r>
    </w:p>
    <w:p w:rsidR="001E5451" w:rsidRPr="001E5451" w:rsidRDefault="001E5451" w:rsidP="001E54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Първа група</w:t>
      </w:r>
    </w:p>
    <w:p w:rsidR="001E5451" w:rsidRPr="001E5451" w:rsidRDefault="001E5451" w:rsidP="001E54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7-ма учебна седмица</w:t>
      </w:r>
    </w:p>
    <w:p w:rsidR="001E5451" w:rsidRPr="001E5451" w:rsidRDefault="001E5451" w:rsidP="001E545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Околен свят</w:t>
      </w:r>
    </w:p>
    <w:p w:rsidR="001E5451" w:rsidRPr="001E5451" w:rsidRDefault="001E5451" w:rsidP="001E54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„На зелено премини“ </w:t>
      </w:r>
    </w:p>
    <w:p w:rsidR="001E5451" w:rsidRPr="001E5451" w:rsidRDefault="001E5451" w:rsidP="001E54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Образователно ядро: </w:t>
      </w: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Социална и здравословна среда</w:t>
      </w:r>
    </w:p>
    <w:p w:rsidR="001E5451" w:rsidRPr="001E5451" w:rsidRDefault="001E5451" w:rsidP="001E54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Знае правила за пътуване в автомобил.</w:t>
      </w:r>
    </w:p>
    <w:p w:rsidR="001E5451" w:rsidRPr="001E5451" w:rsidRDefault="001E5451" w:rsidP="001E54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Разпознава светофар.</w:t>
      </w:r>
    </w:p>
    <w:p w:rsidR="001E5451" w:rsidRPr="001E5451" w:rsidRDefault="001E5451" w:rsidP="001E5451">
      <w:pPr>
        <w:spacing w:after="0" w:line="240" w:lineRule="auto"/>
        <w:ind w:left="52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4860" w:hanging="48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21-ва учебна седмица </w:t>
      </w:r>
    </w:p>
    <w:p w:rsidR="001E5451" w:rsidRPr="001E5451" w:rsidRDefault="001E5451" w:rsidP="001E545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Конструиране и технологии</w:t>
      </w:r>
    </w:p>
    <w:p w:rsidR="001E5451" w:rsidRPr="001E5451" w:rsidRDefault="001E5451" w:rsidP="001E545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„Мотор“ </w:t>
      </w:r>
    </w:p>
    <w:p w:rsidR="001E5451" w:rsidRPr="001E5451" w:rsidRDefault="001E5451" w:rsidP="001E545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Образователно ядро: </w:t>
      </w: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Конструиране и моделиране</w:t>
      </w:r>
    </w:p>
    <w:p w:rsidR="001E5451" w:rsidRPr="001E5451" w:rsidRDefault="001E5451" w:rsidP="001E545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Възпроизвежда по указание от учителя последователни действия за създаване на модел.</w:t>
      </w:r>
    </w:p>
    <w:p w:rsidR="001E5451" w:rsidRPr="001E5451" w:rsidRDefault="001E5451" w:rsidP="001E545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Знае правила за пресичане на улицата.</w:t>
      </w:r>
    </w:p>
    <w:p w:rsidR="001E5451" w:rsidRPr="001E5451" w:rsidRDefault="001E5451" w:rsidP="001E545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Включва изработената играчка в игрови действия.</w:t>
      </w:r>
    </w:p>
    <w:p w:rsidR="001E5451" w:rsidRPr="001E5451" w:rsidRDefault="001E5451" w:rsidP="001E5451">
      <w:pPr>
        <w:spacing w:after="0" w:line="240" w:lineRule="auto"/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4860" w:hanging="486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23-та учебна седмица  </w:t>
      </w:r>
    </w:p>
    <w:p w:rsidR="001E5451" w:rsidRPr="001E5451" w:rsidRDefault="001E5451" w:rsidP="001E5451">
      <w:pPr>
        <w:spacing w:after="0" w:line="240" w:lineRule="auto"/>
        <w:ind w:left="810" w:hanging="10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Околен свят</w:t>
      </w:r>
    </w:p>
    <w:p w:rsidR="001E5451" w:rsidRPr="001E5451" w:rsidRDefault="001E5451" w:rsidP="001E5451">
      <w:pPr>
        <w:spacing w:after="0" w:line="240" w:lineRule="auto"/>
        <w:ind w:left="810" w:hanging="10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„Обичам да пътувам“ </w:t>
      </w:r>
    </w:p>
    <w:p w:rsidR="001E5451" w:rsidRPr="001E5451" w:rsidRDefault="001E5451" w:rsidP="001E5451">
      <w:pPr>
        <w:spacing w:after="0" w:line="240" w:lineRule="auto"/>
        <w:ind w:left="810" w:hanging="10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Образователно ядро: </w:t>
      </w: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Социална и здравословна среда</w:t>
      </w:r>
    </w:p>
    <w:p w:rsidR="001E5451" w:rsidRPr="001E5451" w:rsidRDefault="001E5451" w:rsidP="001E5451">
      <w:pPr>
        <w:spacing w:after="0" w:line="240" w:lineRule="auto"/>
        <w:ind w:left="810" w:hanging="10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Знае правила за пътуване в автомобил, като използва детско столче.</w:t>
      </w:r>
    </w:p>
    <w:p w:rsidR="001E5451" w:rsidRPr="001E5451" w:rsidRDefault="001E5451" w:rsidP="001E54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Знае правила за пресичане на улицата.</w:t>
      </w:r>
    </w:p>
    <w:p w:rsidR="001E5451" w:rsidRPr="001E5451" w:rsidRDefault="001E5451" w:rsidP="001E5451">
      <w:pPr>
        <w:spacing w:after="0" w:line="240" w:lineRule="auto"/>
        <w:ind w:left="52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4860" w:hanging="486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4860" w:hanging="486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29-та учебна седмица</w:t>
      </w:r>
    </w:p>
    <w:p w:rsidR="001E5451" w:rsidRPr="001E5451" w:rsidRDefault="001E5451" w:rsidP="001E5451">
      <w:pPr>
        <w:spacing w:after="0" w:line="240" w:lineRule="auto"/>
        <w:ind w:left="1080" w:hanging="37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Изобразително изкуство</w:t>
      </w:r>
    </w:p>
    <w:p w:rsidR="001E5451" w:rsidRPr="001E5451" w:rsidRDefault="001E5451" w:rsidP="001E5451">
      <w:pPr>
        <w:spacing w:after="0" w:line="240" w:lineRule="auto"/>
        <w:ind w:left="1080" w:hanging="37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„Светофар“ </w:t>
      </w:r>
    </w:p>
    <w:p w:rsidR="001E5451" w:rsidRPr="001E5451" w:rsidRDefault="001E5451" w:rsidP="001E5451">
      <w:pPr>
        <w:spacing w:after="0" w:line="240" w:lineRule="auto"/>
        <w:ind w:left="1080" w:hanging="37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Образователно ядро: </w:t>
      </w: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Изобразителни материали и техники</w:t>
      </w:r>
    </w:p>
    <w:p w:rsidR="001E5451" w:rsidRPr="001E5451" w:rsidRDefault="001E5451" w:rsidP="001E5451">
      <w:pPr>
        <w:spacing w:after="0" w:line="240" w:lineRule="auto"/>
        <w:ind w:left="1080" w:hanging="37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2"/>
          <w:numId w:val="5"/>
        </w:numPr>
        <w:spacing w:after="0" w:line="240" w:lineRule="auto"/>
        <w:ind w:left="156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Създава образ чрез комбиниране на две различни геометрични форми- кръгла и правоъгълна.</w:t>
      </w:r>
    </w:p>
    <w:p w:rsidR="001E5451" w:rsidRPr="001E5451" w:rsidRDefault="001E5451" w:rsidP="001E5451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1560" w:hanging="284"/>
        <w:contextualSpacing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Подрежда ги в точно определено място.</w:t>
      </w:r>
    </w:p>
    <w:p w:rsidR="001E5451" w:rsidRPr="001E5451" w:rsidRDefault="001E5451" w:rsidP="001E5451">
      <w:pPr>
        <w:numPr>
          <w:ilvl w:val="2"/>
          <w:numId w:val="5"/>
        </w:numPr>
        <w:spacing w:after="0" w:line="240" w:lineRule="auto"/>
        <w:ind w:left="1560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Затвърдява уменията за еднослойно и двуслойно апликиране.</w:t>
      </w:r>
    </w:p>
    <w:p w:rsidR="001E5451" w:rsidRPr="001E5451" w:rsidRDefault="001E5451" w:rsidP="001E5451">
      <w:pPr>
        <w:numPr>
          <w:ilvl w:val="2"/>
          <w:numId w:val="5"/>
        </w:numPr>
        <w:spacing w:after="0" w:line="240" w:lineRule="auto"/>
        <w:ind w:left="1560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Знае правила за пресичане на улицата.</w:t>
      </w:r>
    </w:p>
    <w:p w:rsidR="001E5451" w:rsidRPr="001E5451" w:rsidRDefault="001E5451" w:rsidP="001E5451">
      <w:pPr>
        <w:spacing w:after="0" w:line="240" w:lineRule="auto"/>
        <w:ind w:left="81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</w:p>
    <w:p w:rsidR="001E5451" w:rsidRPr="001E5451" w:rsidRDefault="001E5451" w:rsidP="001E545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 w:bidi="he-IL"/>
        </w:rPr>
        <w:t>32-ра учебна седмица</w:t>
      </w:r>
    </w:p>
    <w:p w:rsidR="001E5451" w:rsidRPr="001E5451" w:rsidRDefault="001E5451" w:rsidP="001E54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Конструиране и технологии</w:t>
      </w:r>
    </w:p>
    <w:p w:rsidR="001E5451" w:rsidRPr="001E5451" w:rsidRDefault="001E5451" w:rsidP="001E54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„Весел влак“ </w:t>
      </w:r>
    </w:p>
    <w:p w:rsidR="001E5451" w:rsidRPr="001E5451" w:rsidRDefault="001E5451" w:rsidP="001E5451">
      <w:pPr>
        <w:spacing w:after="0" w:line="240" w:lineRule="auto"/>
        <w:ind w:left="1080" w:hanging="37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Образователно ядро: </w:t>
      </w: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Конструиране и моделиране</w:t>
      </w:r>
    </w:p>
    <w:p w:rsidR="001E5451" w:rsidRPr="001E5451" w:rsidRDefault="001E5451" w:rsidP="001E5451">
      <w:pPr>
        <w:spacing w:after="0" w:line="240" w:lineRule="auto"/>
        <w:ind w:left="1080" w:hanging="37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lastRenderedPageBreak/>
        <w:t>Очаквани резултати:</w:t>
      </w:r>
    </w:p>
    <w:p w:rsidR="001E5451" w:rsidRPr="001E5451" w:rsidRDefault="001E5451" w:rsidP="001E5451">
      <w:pPr>
        <w:numPr>
          <w:ilvl w:val="2"/>
          <w:numId w:val="6"/>
        </w:numPr>
        <w:spacing w:after="0" w:line="240" w:lineRule="auto"/>
        <w:ind w:left="1560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Има начални умения за работа с конструктор.</w:t>
      </w:r>
    </w:p>
    <w:p w:rsidR="001E5451" w:rsidRPr="001E5451" w:rsidRDefault="001E5451" w:rsidP="001E5451">
      <w:pPr>
        <w:numPr>
          <w:ilvl w:val="2"/>
          <w:numId w:val="6"/>
        </w:numPr>
        <w:spacing w:after="0" w:line="240" w:lineRule="auto"/>
        <w:ind w:left="1560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Знае правила за пресичане на улицата.</w:t>
      </w:r>
    </w:p>
    <w:p w:rsidR="001E5451" w:rsidRPr="001E5451" w:rsidRDefault="001E5451" w:rsidP="001E5451">
      <w:pPr>
        <w:numPr>
          <w:ilvl w:val="2"/>
          <w:numId w:val="6"/>
        </w:numPr>
        <w:spacing w:after="0" w:line="240" w:lineRule="auto"/>
        <w:ind w:left="1560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Включва модела в играта.</w:t>
      </w:r>
    </w:p>
    <w:p w:rsidR="001E5451" w:rsidRPr="001E5451" w:rsidRDefault="001E5451" w:rsidP="001E54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3330"/>
        <w:contextualSpacing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Втора група</w:t>
      </w:r>
    </w:p>
    <w:p w:rsidR="001E5451" w:rsidRPr="001E5451" w:rsidRDefault="001E5451" w:rsidP="001E5451">
      <w:pPr>
        <w:spacing w:after="0" w:line="240" w:lineRule="auto"/>
        <w:ind w:left="3330"/>
        <w:contextualSpacing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7-ма учебна седмица</w:t>
      </w:r>
    </w:p>
    <w:p w:rsidR="001E5451" w:rsidRPr="001E5451" w:rsidRDefault="001E5451" w:rsidP="001E5451">
      <w:pPr>
        <w:spacing w:after="0" w:line="240" w:lineRule="auto"/>
        <w:ind w:left="1080" w:hanging="371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Околен свят</w:t>
      </w:r>
    </w:p>
    <w:p w:rsidR="001E5451" w:rsidRPr="001E5451" w:rsidRDefault="001E5451" w:rsidP="001E5451">
      <w:pPr>
        <w:spacing w:after="0" w:line="240" w:lineRule="auto"/>
        <w:ind w:left="1080" w:hanging="371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„Улично движение“ </w:t>
      </w:r>
    </w:p>
    <w:p w:rsidR="001E5451" w:rsidRPr="001E5451" w:rsidRDefault="001E5451" w:rsidP="001E5451">
      <w:pPr>
        <w:spacing w:after="0" w:line="240" w:lineRule="auto"/>
        <w:ind w:left="1080" w:hanging="37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Образователно ядро: </w:t>
      </w: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Социална и здравословна среда</w:t>
      </w:r>
    </w:p>
    <w:p w:rsidR="001E5451" w:rsidRPr="001E5451" w:rsidRDefault="001E5451" w:rsidP="001E5451">
      <w:pPr>
        <w:spacing w:after="0" w:line="240" w:lineRule="auto"/>
        <w:ind w:left="1080" w:hanging="371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0"/>
          <w:numId w:val="7"/>
        </w:numPr>
        <w:spacing w:after="0" w:line="240" w:lineRule="auto"/>
        <w:ind w:hanging="38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Показва познаване на правила за пресичане на улицата.</w:t>
      </w:r>
    </w:p>
    <w:p w:rsidR="001E5451" w:rsidRPr="001E5451" w:rsidRDefault="001E5451" w:rsidP="001E5451">
      <w:pPr>
        <w:numPr>
          <w:ilvl w:val="0"/>
          <w:numId w:val="7"/>
        </w:numPr>
        <w:spacing w:after="0" w:line="240" w:lineRule="auto"/>
        <w:ind w:hanging="38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Знае правилата за пътуване в автомобил, като използва детско столче.</w:t>
      </w:r>
    </w:p>
    <w:p w:rsidR="001E5451" w:rsidRPr="001E5451" w:rsidRDefault="001E5451" w:rsidP="001E545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12-та учебна седмица </w:t>
      </w:r>
    </w:p>
    <w:p w:rsidR="001E5451" w:rsidRPr="001E5451" w:rsidRDefault="001E5451" w:rsidP="001E5451">
      <w:pPr>
        <w:spacing w:after="0" w:line="240" w:lineRule="auto"/>
        <w:ind w:left="1080" w:hanging="22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Околен свят</w:t>
      </w:r>
    </w:p>
    <w:p w:rsidR="001E5451" w:rsidRPr="001E5451" w:rsidRDefault="001E5451" w:rsidP="001E5451">
      <w:pPr>
        <w:spacing w:after="0" w:line="240" w:lineRule="auto"/>
        <w:ind w:left="1080" w:hanging="22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„За да бъда здрав“</w:t>
      </w:r>
    </w:p>
    <w:p w:rsidR="001E5451" w:rsidRPr="001E5451" w:rsidRDefault="001E5451" w:rsidP="001E5451">
      <w:pPr>
        <w:spacing w:after="0" w:line="240" w:lineRule="auto"/>
        <w:ind w:left="1080" w:hanging="22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Образователно ядро: </w:t>
      </w: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Социална и здравословна среда</w:t>
      </w:r>
    </w:p>
    <w:p w:rsidR="001E5451" w:rsidRPr="001E5451" w:rsidRDefault="001E5451" w:rsidP="001E5451">
      <w:pPr>
        <w:spacing w:after="0" w:line="240" w:lineRule="auto"/>
        <w:ind w:left="1080" w:hanging="22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Има представа за различни видове храни и значението им за здравето.</w:t>
      </w:r>
    </w:p>
    <w:p w:rsidR="001E5451" w:rsidRPr="001E5451" w:rsidRDefault="001E5451" w:rsidP="001E545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Показва познаване на правила за пресичане на улицата</w:t>
      </w:r>
    </w:p>
    <w:p w:rsidR="001E5451" w:rsidRPr="001E5451" w:rsidRDefault="001E5451" w:rsidP="001E545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Назова и спазва елементарни хигиенни правила и здравословен режим през деня.</w:t>
      </w:r>
    </w:p>
    <w:p w:rsidR="001E5451" w:rsidRPr="001E5451" w:rsidRDefault="001E5451" w:rsidP="001E54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15-та учебна седмица</w:t>
      </w:r>
    </w:p>
    <w:p w:rsidR="001E5451" w:rsidRPr="001E5451" w:rsidRDefault="001E5451" w:rsidP="001E5451">
      <w:pPr>
        <w:spacing w:after="0" w:line="240" w:lineRule="auto"/>
        <w:ind w:left="1080" w:hanging="22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Околен свят</w:t>
      </w:r>
    </w:p>
    <w:p w:rsidR="001E5451" w:rsidRPr="001E5451" w:rsidRDefault="001E5451" w:rsidP="001E5451">
      <w:pPr>
        <w:spacing w:after="0" w:line="240" w:lineRule="auto"/>
        <w:ind w:left="1080" w:hanging="22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>: „Улично движение“</w:t>
      </w:r>
    </w:p>
    <w:p w:rsidR="001E5451" w:rsidRPr="001E5451" w:rsidRDefault="001E5451" w:rsidP="001E5451">
      <w:pPr>
        <w:spacing w:after="0" w:line="240" w:lineRule="auto"/>
        <w:ind w:left="1080" w:hanging="22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ядро: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Социална и здравословна среда</w:t>
      </w:r>
    </w:p>
    <w:p w:rsidR="001E5451" w:rsidRPr="001E5451" w:rsidRDefault="001E5451" w:rsidP="001E5451">
      <w:pPr>
        <w:spacing w:after="0" w:line="240" w:lineRule="auto"/>
        <w:ind w:left="1080" w:hanging="22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Показва познаване на правилата за пресичане на улицата в инсценирани ситуации.</w:t>
      </w:r>
    </w:p>
    <w:p w:rsidR="001E5451" w:rsidRPr="001E5451" w:rsidRDefault="001E5451" w:rsidP="001E5451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22-ра учебна седмица</w:t>
      </w:r>
    </w:p>
    <w:p w:rsidR="001E5451" w:rsidRPr="001E5451" w:rsidRDefault="001E5451" w:rsidP="001E5451">
      <w:pPr>
        <w:spacing w:after="0" w:line="240" w:lineRule="auto"/>
        <w:ind w:left="1080" w:hanging="8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Околен свят</w:t>
      </w:r>
    </w:p>
    <w:p w:rsidR="001E5451" w:rsidRPr="001E5451" w:rsidRDefault="001E5451" w:rsidP="001E5451">
      <w:pPr>
        <w:spacing w:after="0" w:line="240" w:lineRule="auto"/>
        <w:ind w:left="1080" w:hanging="8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„Улично движение“ </w:t>
      </w:r>
    </w:p>
    <w:p w:rsidR="001E5451" w:rsidRPr="001E5451" w:rsidRDefault="001E5451" w:rsidP="001E5451">
      <w:pPr>
        <w:spacing w:after="0" w:line="240" w:lineRule="auto"/>
        <w:ind w:left="1080" w:hanging="8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ядро: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- </w:t>
      </w: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Социална и здравословна среда</w:t>
      </w:r>
    </w:p>
    <w:p w:rsidR="001E5451" w:rsidRPr="001E5451" w:rsidRDefault="001E5451" w:rsidP="001E5451">
      <w:pPr>
        <w:spacing w:after="0" w:line="240" w:lineRule="auto"/>
        <w:ind w:left="1080" w:hanging="8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Показва познаване правилата за пресичане на улицата.</w:t>
      </w:r>
    </w:p>
    <w:p w:rsidR="001E5451" w:rsidRPr="001E5451" w:rsidRDefault="001E5451" w:rsidP="001E54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31-ва учебна седмица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Околен свят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„Улично движение“ 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Образователно ядро: </w:t>
      </w: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Социална и здравословна среда</w:t>
      </w:r>
    </w:p>
    <w:p w:rsidR="001E5451" w:rsidRPr="001E5451" w:rsidRDefault="001E5451" w:rsidP="001E5451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lastRenderedPageBreak/>
        <w:t>Показва познаване на правилата за пресичане на улицата в инсценирани ситуации.</w:t>
      </w:r>
    </w:p>
    <w:p w:rsidR="001E5451" w:rsidRPr="001E5451" w:rsidRDefault="001E5451" w:rsidP="001E5451">
      <w:pPr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1080" w:hanging="1080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Трета група</w:t>
      </w:r>
    </w:p>
    <w:p w:rsidR="001E5451" w:rsidRPr="001E5451" w:rsidRDefault="001E5451" w:rsidP="001E5451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2-ра учебна седмица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Околен свят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„Моят път до детската градина“ 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ядро: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 xml:space="preserve">Социална и здравословна среда; 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Разбира предназначението на обществени сгради в близката среда.</w:t>
      </w:r>
    </w:p>
    <w:p w:rsidR="001E5451" w:rsidRPr="001E5451" w:rsidRDefault="001E5451" w:rsidP="001E54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Показва познаване на правила за движение по улицата</w:t>
      </w:r>
    </w:p>
    <w:p w:rsidR="001E5451" w:rsidRPr="001E5451" w:rsidRDefault="001E5451" w:rsidP="001E5451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13-та учебна седмица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Околен свят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>: „Чиста е нашата улица“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ядро: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Социална и здравословна среда; Светът на природата и неговото опазване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Има представа за норми и правила за опазване на чистота в близката среда.</w:t>
      </w:r>
    </w:p>
    <w:p w:rsidR="001E5451" w:rsidRPr="001E5451" w:rsidRDefault="001E5451" w:rsidP="001E545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Показва познаване на правила за движение по улицата</w:t>
      </w:r>
    </w:p>
    <w:p w:rsidR="001E5451" w:rsidRPr="001E5451" w:rsidRDefault="001E5451" w:rsidP="001E545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Има представа от начините за разделно събиране на отпадъци.</w:t>
      </w:r>
    </w:p>
    <w:p w:rsidR="001E5451" w:rsidRPr="001E5451" w:rsidRDefault="001E5451" w:rsidP="001E5451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14-та учебна седмица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Околен свят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>: „Внимание! Улица“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ядро: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Социална и здравословна среда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 xml:space="preserve">Показва познаване на правила за движение по улицата. </w:t>
      </w:r>
    </w:p>
    <w:p w:rsidR="001E5451" w:rsidRPr="001E5451" w:rsidRDefault="001E5451" w:rsidP="001E545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 xml:space="preserve">Пресъздава в </w:t>
      </w:r>
      <w:proofErr w:type="spellStart"/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ситуативни</w:t>
      </w:r>
      <w:proofErr w:type="spellEnd"/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 xml:space="preserve"> игри правилата за движение и поведение на улицата.</w:t>
      </w:r>
    </w:p>
    <w:p w:rsidR="001E5451" w:rsidRPr="001E5451" w:rsidRDefault="001E5451" w:rsidP="001E5451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17-та учебна седмица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Околен свят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„Ако се загубя“ 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ядро: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Социална и здравословна среда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Обяснява адекватни норми на поведение спрямо познати и непознати за него лица.</w:t>
      </w:r>
    </w:p>
    <w:p w:rsidR="001E5451" w:rsidRPr="001E5451" w:rsidRDefault="001E5451" w:rsidP="001E545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Показва познаване на правила за движение по улицата</w:t>
      </w:r>
    </w:p>
    <w:p w:rsidR="001E5451" w:rsidRPr="001E5451" w:rsidRDefault="001E5451" w:rsidP="001E545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Има представа за професии от близкото обкръжение – полицейски служител.</w:t>
      </w:r>
    </w:p>
    <w:p w:rsidR="001E5451" w:rsidRPr="001E5451" w:rsidRDefault="001E5451" w:rsidP="001E5451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26-та учебна седмица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Конструиране и технологии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>: „Кое превозно средство къде се движи“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ядро: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Техника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lastRenderedPageBreak/>
        <w:t>Очаквани резултати:</w:t>
      </w:r>
    </w:p>
    <w:p w:rsidR="001E5451" w:rsidRPr="001E5451" w:rsidRDefault="001E5451" w:rsidP="001E545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Различава превозните средства спрямо мястото на придвижване.</w:t>
      </w:r>
    </w:p>
    <w:p w:rsidR="001E5451" w:rsidRPr="001E5451" w:rsidRDefault="001E5451" w:rsidP="001E545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Показва познаване на правила за движение по улицата</w:t>
      </w:r>
    </w:p>
    <w:p w:rsidR="001E5451" w:rsidRPr="001E5451" w:rsidRDefault="001E5451" w:rsidP="001E545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Прилага знанията си във всекидневието.</w:t>
      </w:r>
    </w:p>
    <w:p w:rsidR="001E5451" w:rsidRPr="001E5451" w:rsidRDefault="001E5451" w:rsidP="001E5451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26-та учебна седмица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Конструиране и технологии</w:t>
      </w:r>
    </w:p>
    <w:p w:rsidR="001E5451" w:rsidRPr="001E5451" w:rsidRDefault="001E5451" w:rsidP="001E5451">
      <w:pPr>
        <w:spacing w:after="0" w:line="240" w:lineRule="auto"/>
        <w:ind w:left="1980" w:hanging="846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Тема: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„Превозни средства“ </w:t>
      </w:r>
    </w:p>
    <w:p w:rsidR="001E5451" w:rsidRPr="001E5451" w:rsidRDefault="001E5451" w:rsidP="001E5451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ядро: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Обработване на материали, съединяване и свързване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Работи с хартия и други материали и инструменти, като ги подбира и комбинира.</w:t>
      </w:r>
    </w:p>
    <w:p w:rsidR="001E5451" w:rsidRPr="001E5451" w:rsidRDefault="001E5451" w:rsidP="001E545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Закрепва чрез лепене и получава обемен образ.</w:t>
      </w:r>
    </w:p>
    <w:p w:rsidR="001E5451" w:rsidRPr="001E5451" w:rsidRDefault="001E5451" w:rsidP="001E545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Показва познаване на правила за движение по улицата</w:t>
      </w:r>
    </w:p>
    <w:p w:rsidR="001E5451" w:rsidRPr="001E5451" w:rsidRDefault="001E5451" w:rsidP="001E545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Включва модела в игрови дейности.</w:t>
      </w:r>
    </w:p>
    <w:p w:rsidR="001E5451" w:rsidRPr="001E5451" w:rsidRDefault="001E5451" w:rsidP="001E5451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Четвърта група</w:t>
      </w:r>
    </w:p>
    <w:p w:rsidR="001E5451" w:rsidRPr="001E5451" w:rsidRDefault="001E5451" w:rsidP="001E5451">
      <w:pPr>
        <w:spacing w:after="0" w:line="240" w:lineRule="auto"/>
        <w:ind w:left="99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2-ра учебна седмица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Околен свят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„Улицата има своите правила“ 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ядро: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Социална и здравословна среда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Разбира и демонстрира необходимото различно поведение и спазване на правила, когато е на улицата.</w:t>
      </w:r>
    </w:p>
    <w:p w:rsidR="001E5451" w:rsidRPr="001E5451" w:rsidRDefault="001E5451" w:rsidP="001E545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Прилага в инсценирани ситуации правилата за поведение и движение по улицата.</w:t>
      </w:r>
    </w:p>
    <w:p w:rsidR="001E5451" w:rsidRPr="001E5451" w:rsidRDefault="001E5451" w:rsidP="001E5451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13-та учебна седмица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Околен свят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„Чисто и безопасно“ 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ядро: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Социална и здравословна среда; Светът на природата и неговото опазване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Обяснява природозащитна дейност на хората и грижи за чиста природна среда.</w:t>
      </w:r>
    </w:p>
    <w:p w:rsidR="001E5451" w:rsidRPr="001E5451" w:rsidRDefault="001E5451" w:rsidP="001E545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Познава и спазва правилата за движение по улицата.</w:t>
      </w:r>
    </w:p>
    <w:p w:rsidR="001E5451" w:rsidRPr="001E5451" w:rsidRDefault="001E5451" w:rsidP="001E545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Има представа от начините за разделно събиране на отпадъци.</w:t>
      </w:r>
    </w:p>
    <w:p w:rsidR="001E5451" w:rsidRPr="001E5451" w:rsidRDefault="001E5451" w:rsidP="001E545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Умее да поддържа чистота в близката среда и разбира нейното значение.</w:t>
      </w:r>
    </w:p>
    <w:p w:rsidR="001E5451" w:rsidRPr="001E5451" w:rsidRDefault="001E5451" w:rsidP="001E5451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1080" w:hanging="108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14-та учебна седмица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Околен свят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„Улично движение“ 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ядро: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Социална и здравословна среда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Познава и спазва правилата за движение по улицата.</w:t>
      </w:r>
    </w:p>
    <w:p w:rsidR="001E5451" w:rsidRPr="001E5451" w:rsidRDefault="001E5451" w:rsidP="001E545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lastRenderedPageBreak/>
        <w:t>Разбира и демонстрира необходимото различно поведение и спазване на правила, когато е на улицата и в превозно средство</w:t>
      </w:r>
    </w:p>
    <w:p w:rsidR="001E5451" w:rsidRPr="001E5451" w:rsidRDefault="001E5451" w:rsidP="001E5451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1080" w:hanging="108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17-та учебна седмица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Околен свят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„Телефон 112“ 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ядро:</w:t>
      </w: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 xml:space="preserve"> Социална и здравословна среда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 xml:space="preserve">Разбира и демонстрира адекватни норми на поведение спрямо познати и непознати за него лица. </w:t>
      </w:r>
    </w:p>
    <w:p w:rsidR="001E5451" w:rsidRPr="001E5451" w:rsidRDefault="001E5451" w:rsidP="001E545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Познава и спазва правилата за движение по улицата.</w:t>
      </w:r>
    </w:p>
    <w:p w:rsidR="001E5451" w:rsidRPr="001E5451" w:rsidRDefault="001E5451" w:rsidP="001E545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Умее да търси помощ, когато има нужда.</w:t>
      </w:r>
    </w:p>
    <w:p w:rsidR="001E5451" w:rsidRPr="001E5451" w:rsidRDefault="001E5451" w:rsidP="001E545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Разпознава местните органи за ред и сигурност и има представа за тяхната дейност, свързана със спазването на правата на децата.</w:t>
      </w:r>
    </w:p>
    <w:p w:rsidR="001E5451" w:rsidRPr="001E5451" w:rsidRDefault="001E5451" w:rsidP="001E5451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1080" w:hanging="108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21-ва учебна седмица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Околен свят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„Игри без край“ </w:t>
      </w:r>
    </w:p>
    <w:p w:rsidR="001E5451" w:rsidRPr="001E5451" w:rsidRDefault="001E5451" w:rsidP="001E5451">
      <w:p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ядро: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Самоутвърждаване</w:t>
      </w:r>
      <w:proofErr w:type="spellEnd"/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 xml:space="preserve"> и общуване с околните; Социална и здравословна среда</w:t>
      </w:r>
    </w:p>
    <w:p w:rsidR="001E5451" w:rsidRPr="001E5451" w:rsidRDefault="001E5451" w:rsidP="001E5451">
      <w:pPr>
        <w:suppressAutoHyphens/>
        <w:autoSpaceDE w:val="0"/>
        <w:autoSpaceDN w:val="0"/>
        <w:adjustRightInd w:val="0"/>
        <w:spacing w:after="0" w:line="240" w:lineRule="auto"/>
        <w:ind w:left="720" w:firstLine="360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1843" w:hanging="425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Партнира на учителя и си сътрудничи с връстници.</w:t>
      </w:r>
    </w:p>
    <w:p w:rsidR="001E5451" w:rsidRPr="001E5451" w:rsidRDefault="001E5451" w:rsidP="001E545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1843" w:hanging="425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Обяснява диференцирано предназначението на игрови    съоръжения и материали за игри навън.</w:t>
      </w:r>
    </w:p>
    <w:p w:rsidR="001E5451" w:rsidRPr="001E5451" w:rsidRDefault="001E5451" w:rsidP="001E5451">
      <w:pPr>
        <w:numPr>
          <w:ilvl w:val="0"/>
          <w:numId w:val="20"/>
        </w:numPr>
        <w:spacing w:after="0" w:line="240" w:lineRule="auto"/>
        <w:ind w:left="1843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Познава и спазва правилата за движение по улицата.</w:t>
      </w:r>
    </w:p>
    <w:p w:rsidR="001E5451" w:rsidRPr="001E5451" w:rsidRDefault="001E5451" w:rsidP="001E5451">
      <w:pPr>
        <w:numPr>
          <w:ilvl w:val="0"/>
          <w:numId w:val="20"/>
        </w:numPr>
        <w:spacing w:after="0" w:line="240" w:lineRule="auto"/>
        <w:ind w:left="1843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Изразява своето право на избор и инициатива сред другите.</w:t>
      </w:r>
    </w:p>
    <w:p w:rsidR="001E5451" w:rsidRPr="001E5451" w:rsidRDefault="001E5451" w:rsidP="001E5451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26-та учебна седмица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Конструиране и технологии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>: „Движа се“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ядро: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Техника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Посочва важни за децата пътни знаци на кръстовище и обяснява нормите за безопасно придвижване по пътна маркировка.</w:t>
      </w:r>
    </w:p>
    <w:p w:rsidR="001E5451" w:rsidRPr="001E5451" w:rsidRDefault="001E5451" w:rsidP="001E545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Прилага знанията си във всекидневието.</w:t>
      </w:r>
    </w:p>
    <w:p w:rsidR="001E5451" w:rsidRPr="001E5451" w:rsidRDefault="001E5451" w:rsidP="001E5451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26-та учебна седмица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Конструиране и технологии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>: „Превозни средства“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ядро: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Техника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Умее да работи с хартия и други материали, като ги подбира и комбинира.</w:t>
      </w:r>
    </w:p>
    <w:p w:rsidR="001E5451" w:rsidRPr="001E5451" w:rsidRDefault="001E5451" w:rsidP="001E545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Закрепва чрез лепене и получава обемен образ.</w:t>
      </w:r>
    </w:p>
    <w:p w:rsidR="001E5451" w:rsidRPr="001E5451" w:rsidRDefault="001E5451" w:rsidP="001E545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Обяснява нормите за безопасно придвижване по пътна маркировка</w:t>
      </w:r>
    </w:p>
    <w:p w:rsidR="001E5451" w:rsidRPr="001E5451" w:rsidRDefault="001E5451" w:rsidP="001E545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Включва модела в игровите дейности.</w:t>
      </w:r>
    </w:p>
    <w:p w:rsidR="001E5451" w:rsidRPr="001E5451" w:rsidRDefault="001E5451" w:rsidP="001E5451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AAF" w:rsidRPr="001E5451" w:rsidRDefault="00390AAF" w:rsidP="00390AA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90AAF" w:rsidRPr="001E5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67D7"/>
    <w:multiLevelType w:val="hybridMultilevel"/>
    <w:tmpl w:val="F3FA70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592F"/>
    <w:multiLevelType w:val="hybridMultilevel"/>
    <w:tmpl w:val="2FD44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C53E4B"/>
    <w:multiLevelType w:val="hybridMultilevel"/>
    <w:tmpl w:val="FD3A5B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154AFE"/>
    <w:multiLevelType w:val="hybridMultilevel"/>
    <w:tmpl w:val="6798D4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A031C2"/>
    <w:multiLevelType w:val="hybridMultilevel"/>
    <w:tmpl w:val="4CBC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95EBF"/>
    <w:multiLevelType w:val="hybridMultilevel"/>
    <w:tmpl w:val="25126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14339A"/>
    <w:multiLevelType w:val="hybridMultilevel"/>
    <w:tmpl w:val="BE3C8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782A29"/>
    <w:multiLevelType w:val="hybridMultilevel"/>
    <w:tmpl w:val="B2DEA4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102522"/>
    <w:multiLevelType w:val="hybridMultilevel"/>
    <w:tmpl w:val="75B8812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3B392F45"/>
    <w:multiLevelType w:val="hybridMultilevel"/>
    <w:tmpl w:val="46DE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A4E9E"/>
    <w:multiLevelType w:val="hybridMultilevel"/>
    <w:tmpl w:val="9AEA6E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51E5F47"/>
    <w:multiLevelType w:val="hybridMultilevel"/>
    <w:tmpl w:val="FD22A6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0C01B6F"/>
    <w:multiLevelType w:val="hybridMultilevel"/>
    <w:tmpl w:val="34282A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5025FD"/>
    <w:multiLevelType w:val="hybridMultilevel"/>
    <w:tmpl w:val="06CE4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603800"/>
    <w:multiLevelType w:val="hybridMultilevel"/>
    <w:tmpl w:val="2EE8C5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BAD3486"/>
    <w:multiLevelType w:val="hybridMultilevel"/>
    <w:tmpl w:val="4AD67F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5E5833"/>
    <w:multiLevelType w:val="hybridMultilevel"/>
    <w:tmpl w:val="C270CC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1AA4B1C"/>
    <w:multiLevelType w:val="hybridMultilevel"/>
    <w:tmpl w:val="81BEDC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A2404AB"/>
    <w:multiLevelType w:val="hybridMultilevel"/>
    <w:tmpl w:val="92787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A12D93"/>
    <w:multiLevelType w:val="hybridMultilevel"/>
    <w:tmpl w:val="55F644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D417B0E"/>
    <w:multiLevelType w:val="hybridMultilevel"/>
    <w:tmpl w:val="2994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20"/>
  </w:num>
  <w:num w:numId="6">
    <w:abstractNumId w:val="9"/>
  </w:num>
  <w:num w:numId="7">
    <w:abstractNumId w:val="16"/>
  </w:num>
  <w:num w:numId="8">
    <w:abstractNumId w:val="11"/>
  </w:num>
  <w:num w:numId="9">
    <w:abstractNumId w:val="7"/>
  </w:num>
  <w:num w:numId="10">
    <w:abstractNumId w:val="10"/>
  </w:num>
  <w:num w:numId="11">
    <w:abstractNumId w:val="3"/>
  </w:num>
  <w:num w:numId="12">
    <w:abstractNumId w:val="15"/>
  </w:num>
  <w:num w:numId="13">
    <w:abstractNumId w:val="2"/>
  </w:num>
  <w:num w:numId="14">
    <w:abstractNumId w:val="12"/>
  </w:num>
  <w:num w:numId="15">
    <w:abstractNumId w:val="6"/>
  </w:num>
  <w:num w:numId="16">
    <w:abstractNumId w:val="14"/>
  </w:num>
  <w:num w:numId="17">
    <w:abstractNumId w:val="1"/>
  </w:num>
  <w:num w:numId="18">
    <w:abstractNumId w:val="17"/>
  </w:num>
  <w:num w:numId="19">
    <w:abstractNumId w:val="1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AF"/>
    <w:rsid w:val="00171378"/>
    <w:rsid w:val="001E5451"/>
    <w:rsid w:val="00215974"/>
    <w:rsid w:val="00390AAF"/>
    <w:rsid w:val="004A2336"/>
    <w:rsid w:val="005C1496"/>
    <w:rsid w:val="00641A3A"/>
    <w:rsid w:val="009C1C82"/>
    <w:rsid w:val="009D22E8"/>
    <w:rsid w:val="00A32D79"/>
    <w:rsid w:val="00AB4624"/>
    <w:rsid w:val="00B13A6B"/>
    <w:rsid w:val="00BB6DEE"/>
    <w:rsid w:val="00BD7B2E"/>
    <w:rsid w:val="00CA13BE"/>
    <w:rsid w:val="00D23384"/>
    <w:rsid w:val="00D51B67"/>
    <w:rsid w:val="00E9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F2EE6-1686-41FA-83EC-6A054E54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A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Kamelini</dc:creator>
  <cp:keywords/>
  <dc:description/>
  <cp:lastModifiedBy>Kamelini</cp:lastModifiedBy>
  <cp:revision>3</cp:revision>
  <dcterms:created xsi:type="dcterms:W3CDTF">2021-04-07T10:31:00Z</dcterms:created>
  <dcterms:modified xsi:type="dcterms:W3CDTF">2023-06-21T07:46:00Z</dcterms:modified>
</cp:coreProperties>
</file>